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0C69913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2DB55A08" w:rsidR="008F1334" w:rsidRPr="00F30D6B" w:rsidRDefault="00CA73CF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Móricgáti játszótér és fitneszpark</w:t>
      </w:r>
    </w:p>
    <w:p w14:paraId="74B3A6BA" w14:textId="21445A6C" w:rsidR="008F1334" w:rsidRPr="00F30D6B" w:rsidRDefault="00EA424A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2023. </w:t>
      </w:r>
      <w:r w:rsidR="00FE49CD">
        <w:rPr>
          <w:rFonts w:ascii="Arial" w:hAnsi="Arial"/>
        </w:rPr>
        <w:t>július 18</w:t>
      </w:r>
      <w:r w:rsidR="00661BD8">
        <w:rPr>
          <w:rFonts w:ascii="Arial" w:hAnsi="Arial"/>
        </w:rPr>
        <w:t>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6873DEDC" w:rsidR="008F1334" w:rsidRDefault="00CA73C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Móricgát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2753B2">
        <w:rPr>
          <w:rFonts w:ascii="Arial" w:hAnsi="Arial"/>
        </w:rPr>
        <w:t xml:space="preserve"> 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Móricgáti játszótér és fitneszpark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5A1B13">
        <w:rPr>
          <w:rFonts w:ascii="Arial" w:hAnsi="Arial"/>
        </w:rPr>
        <w:t>0</w:t>
      </w:r>
      <w:r>
        <w:rPr>
          <w:rFonts w:ascii="Arial" w:hAnsi="Arial"/>
        </w:rPr>
        <w:t>8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2</w:t>
      </w:r>
      <w:r w:rsidR="005A1B13">
        <w:rPr>
          <w:rFonts w:ascii="Arial" w:hAnsi="Arial"/>
        </w:rPr>
        <w:t>0</w:t>
      </w:r>
      <w:r w:rsidR="002753B2">
        <w:rPr>
          <w:rFonts w:ascii="Arial" w:hAnsi="Arial"/>
        </w:rPr>
        <w:t>,0</w:t>
      </w:r>
      <w:r w:rsidR="00C94E1D" w:rsidRPr="00C94E1D">
        <w:rPr>
          <w:rFonts w:ascii="Arial" w:hAnsi="Arial"/>
        </w:rPr>
        <w:t>0</w:t>
      </w:r>
      <w:r w:rsidR="002753B2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661BD8">
        <w:rPr>
          <w:rFonts w:ascii="Arial" w:hAnsi="Arial"/>
        </w:rPr>
        <w:t xml:space="preserve">volt </w:t>
      </w:r>
      <w:r>
        <w:rPr>
          <w:rFonts w:ascii="Arial" w:hAnsi="Arial"/>
        </w:rPr>
        <w:t>egy játszótér és egy fitneszpark kialakítása.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70EE4A4A" w14:textId="4C988861" w:rsidR="002753B2" w:rsidRDefault="002753B2" w:rsidP="001A5058">
      <w:pPr>
        <w:rPr>
          <w:rFonts w:ascii="Arial" w:hAnsi="Arial"/>
        </w:rPr>
      </w:pPr>
      <w:r>
        <w:rPr>
          <w:rFonts w:ascii="Arial" w:hAnsi="Arial"/>
        </w:rPr>
        <w:t>A „Móricgáti játszótér és fitneszpark” című pályázat keretében Móricgát Község Önkormányzatának célja az aktív szabadidő eltöltéséhez megfelelő helyszín biztosítása a helyi lakosság számára.</w:t>
      </w:r>
    </w:p>
    <w:p w14:paraId="35292FAD" w14:textId="5C82CAAD" w:rsidR="001A5058" w:rsidRDefault="002753B2" w:rsidP="001A5058">
      <w:pPr>
        <w:rPr>
          <w:rFonts w:ascii="Arial" w:hAnsi="Arial"/>
        </w:rPr>
      </w:pPr>
      <w:r>
        <w:rPr>
          <w:rFonts w:ascii="Arial" w:hAnsi="Arial"/>
        </w:rPr>
        <w:t>A TOP_PLUSZ-1.2.1-21 ÉLHETŐ TELEPÜLÉSEK felhívás keretében a 20 millió forint európai uniós támogatás segítségével e</w:t>
      </w:r>
      <w:r w:rsidR="001A5058">
        <w:rPr>
          <w:rFonts w:ascii="Arial" w:hAnsi="Arial"/>
        </w:rPr>
        <w:t xml:space="preserve">gy </w:t>
      </w:r>
      <w:r w:rsidR="001A5058" w:rsidRPr="001A5058">
        <w:rPr>
          <w:rFonts w:ascii="Arial" w:hAnsi="Arial"/>
        </w:rPr>
        <w:t>játszótér és fitneszpark kerül</w:t>
      </w:r>
      <w:r w:rsidR="00661BD8">
        <w:rPr>
          <w:rFonts w:ascii="Arial" w:hAnsi="Arial"/>
        </w:rPr>
        <w:t>t</w:t>
      </w:r>
      <w:r w:rsidR="001A5058" w:rsidRPr="001A5058">
        <w:rPr>
          <w:rFonts w:ascii="Arial" w:hAnsi="Arial"/>
        </w:rPr>
        <w:t xml:space="preserve"> kialakításra Zrínyi utcai meglévő közparkban</w:t>
      </w:r>
      <w:r w:rsidR="001A5058">
        <w:rPr>
          <w:rFonts w:ascii="Arial" w:hAnsi="Arial"/>
        </w:rPr>
        <w:t>, rekreációs céllal.</w:t>
      </w:r>
    </w:p>
    <w:p w14:paraId="7C002EED" w14:textId="43442778" w:rsidR="001A5058" w:rsidRDefault="001A5058" w:rsidP="001A5058">
      <w:pPr>
        <w:rPr>
          <w:rFonts w:ascii="Arial" w:hAnsi="Arial"/>
        </w:rPr>
      </w:pPr>
      <w:r w:rsidRPr="001A5058">
        <w:rPr>
          <w:rFonts w:ascii="Arial" w:hAnsi="Arial"/>
        </w:rPr>
        <w:t>A</w:t>
      </w:r>
      <w:r w:rsidR="002753B2">
        <w:rPr>
          <w:rFonts w:ascii="Arial" w:hAnsi="Arial"/>
        </w:rPr>
        <w:t xml:space="preserve"> beruházás során a </w:t>
      </w:r>
      <w:r w:rsidRPr="001A5058">
        <w:rPr>
          <w:rFonts w:ascii="Arial" w:hAnsi="Arial"/>
        </w:rPr>
        <w:t>növényfelületek rekonstrukciója 391</w:t>
      </w:r>
      <w:r>
        <w:rPr>
          <w:rFonts w:ascii="Arial" w:hAnsi="Arial"/>
        </w:rPr>
        <w:t xml:space="preserve"> </w:t>
      </w:r>
      <w:r w:rsidRPr="001A5058">
        <w:rPr>
          <w:rFonts w:ascii="Arial" w:hAnsi="Arial"/>
        </w:rPr>
        <w:t>m2-en történ</w:t>
      </w:r>
      <w:r w:rsidR="00661BD8">
        <w:rPr>
          <w:rFonts w:ascii="Arial" w:hAnsi="Arial"/>
        </w:rPr>
        <w:t>t meg kb</w:t>
      </w:r>
      <w:r w:rsidR="00452790">
        <w:rPr>
          <w:rFonts w:ascii="Arial" w:hAnsi="Arial"/>
        </w:rPr>
        <w:t>.</w:t>
      </w:r>
      <w:r w:rsidR="00661BD8">
        <w:rPr>
          <w:rFonts w:ascii="Arial" w:hAnsi="Arial"/>
        </w:rPr>
        <w:t xml:space="preserve"> 80 m2</w:t>
      </w:r>
      <w:r w:rsidRPr="001A5058">
        <w:rPr>
          <w:rFonts w:ascii="Arial" w:hAnsi="Arial"/>
        </w:rPr>
        <w:t xml:space="preserve"> füvesítés</w:t>
      </w:r>
      <w:r w:rsidR="00661BD8">
        <w:rPr>
          <w:rFonts w:ascii="Arial" w:hAnsi="Arial"/>
        </w:rPr>
        <w:t xml:space="preserve">sel, </w:t>
      </w:r>
      <w:r w:rsidRPr="001A5058">
        <w:rPr>
          <w:rFonts w:ascii="Arial" w:hAnsi="Arial"/>
        </w:rPr>
        <w:t>gyomirtás</w:t>
      </w:r>
      <w:r w:rsidR="00661BD8">
        <w:rPr>
          <w:rFonts w:ascii="Arial" w:hAnsi="Arial"/>
        </w:rPr>
        <w:t>sal</w:t>
      </w:r>
      <w:r w:rsidR="00452790">
        <w:rPr>
          <w:rFonts w:ascii="Arial" w:hAnsi="Arial"/>
        </w:rPr>
        <w:t>,</w:t>
      </w:r>
      <w:r w:rsidRPr="001A5058">
        <w:rPr>
          <w:rFonts w:ascii="Arial" w:hAnsi="Arial"/>
        </w:rPr>
        <w:t xml:space="preserve"> valamint faültetés</w:t>
      </w:r>
      <w:r w:rsidR="00452790">
        <w:rPr>
          <w:rFonts w:ascii="Arial" w:hAnsi="Arial"/>
        </w:rPr>
        <w:t>sel</w:t>
      </w:r>
      <w:r>
        <w:rPr>
          <w:rFonts w:ascii="Arial" w:hAnsi="Arial"/>
        </w:rPr>
        <w:t>.</w:t>
      </w:r>
    </w:p>
    <w:p w14:paraId="3280F574" w14:textId="4323CF39" w:rsidR="001A5058" w:rsidRDefault="002753B2" w:rsidP="001A5058">
      <w:pPr>
        <w:rPr>
          <w:rFonts w:ascii="Arial" w:hAnsi="Arial"/>
        </w:rPr>
      </w:pPr>
      <w:r>
        <w:rPr>
          <w:rFonts w:ascii="Arial" w:hAnsi="Arial"/>
        </w:rPr>
        <w:t>Móricgát Község Önkormányzat</w:t>
      </w:r>
      <w:r w:rsidR="00661BD8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3479F1">
        <w:rPr>
          <w:rFonts w:ascii="Arial" w:hAnsi="Arial"/>
        </w:rPr>
        <w:t>(</w:t>
      </w:r>
      <w:hyperlink r:id="rId7" w:history="1">
        <w:r w:rsidR="003479F1" w:rsidRPr="00B80AF5">
          <w:rPr>
            <w:rStyle w:val="Hiperhivatkozs"/>
            <w:rFonts w:ascii="Arial" w:hAnsi="Arial"/>
          </w:rPr>
          <w:t>https://moricgat.hu/</w:t>
        </w:r>
      </w:hyperlink>
      <w:r w:rsidRPr="003479F1">
        <w:rPr>
          <w:rStyle w:val="Hiperhivatkozs"/>
          <w:rFonts w:ascii="Arial" w:hAnsi="Arial"/>
        </w:rPr>
        <w:t>)</w:t>
      </w:r>
      <w:r w:rsidR="00661BD8">
        <w:rPr>
          <w:rStyle w:val="Hiperhivatkozs"/>
          <w:u w:val="none"/>
        </w:rPr>
        <w:t xml:space="preserve"> </w:t>
      </w:r>
      <w:r>
        <w:rPr>
          <w:rFonts w:ascii="Arial" w:hAnsi="Arial"/>
        </w:rPr>
        <w:t>a já</w:t>
      </w:r>
      <w:r w:rsidR="001A5058" w:rsidRPr="001A5058">
        <w:rPr>
          <w:rFonts w:ascii="Arial" w:hAnsi="Arial"/>
        </w:rPr>
        <w:t xml:space="preserve">tszótér kiépítése során </w:t>
      </w:r>
      <w:r>
        <w:rPr>
          <w:rFonts w:ascii="Arial" w:hAnsi="Arial"/>
        </w:rPr>
        <w:t>az</w:t>
      </w:r>
      <w:r w:rsidR="001A5058" w:rsidRPr="001A5058">
        <w:rPr>
          <w:rFonts w:ascii="Arial" w:hAnsi="Arial"/>
        </w:rPr>
        <w:t xml:space="preserve"> elvárásnak eleget téve vízvételi lehetőség biztosításáról is gondoskod</w:t>
      </w:r>
      <w:r w:rsidR="00661BD8">
        <w:rPr>
          <w:rFonts w:ascii="Arial" w:hAnsi="Arial"/>
        </w:rPr>
        <w:t>ott.</w:t>
      </w:r>
    </w:p>
    <w:p w14:paraId="6E59B5BD" w14:textId="77777777" w:rsidR="001A5058" w:rsidRDefault="001A5058" w:rsidP="001A5058">
      <w:pPr>
        <w:rPr>
          <w:rFonts w:ascii="Arial" w:hAnsi="Arial"/>
        </w:rPr>
      </w:pPr>
    </w:p>
    <w:p w14:paraId="05C212A8" w14:textId="02E05451" w:rsidR="003C7649" w:rsidRDefault="003C7649" w:rsidP="001A5058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CA73CF" w:rsidRPr="00CA73CF">
        <w:rPr>
          <w:rFonts w:ascii="Arial" w:hAnsi="Arial"/>
        </w:rPr>
        <w:t>6132 Móricgát, belterület 1000/31 hrsz.</w:t>
      </w:r>
    </w:p>
    <w:p w14:paraId="02EC2BCE" w14:textId="21AED4B3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</w:t>
      </w:r>
      <w:r w:rsidR="00661BD8">
        <w:rPr>
          <w:rFonts w:ascii="Arial" w:hAnsi="Arial"/>
        </w:rPr>
        <w:t>t</w:t>
      </w:r>
      <w:r w:rsidRPr="0062357D">
        <w:rPr>
          <w:rFonts w:ascii="Arial" w:hAnsi="Arial"/>
        </w:rPr>
        <w:t xml:space="preserve">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4A4040" w:rsidRDefault="008F1334" w:rsidP="003B31BF">
      <w:pPr>
        <w:rPr>
          <w:rFonts w:ascii="Arial" w:hAnsi="Arial"/>
        </w:rPr>
      </w:pPr>
      <w:r w:rsidRPr="004A4040">
        <w:rPr>
          <w:rFonts w:ascii="Arial" w:hAnsi="Arial"/>
        </w:rPr>
        <w:t xml:space="preserve">További információ kérhető: </w:t>
      </w:r>
    </w:p>
    <w:p w14:paraId="282FCF30" w14:textId="023969B3" w:rsidR="008F1334" w:rsidRPr="004A4040" w:rsidRDefault="00FE49CD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Tóth Antal</w:t>
      </w:r>
      <w:r w:rsidR="0062357D" w:rsidRPr="004A4040">
        <w:rPr>
          <w:rFonts w:ascii="Arial" w:hAnsi="Arial"/>
        </w:rPr>
        <w:t xml:space="preserve">, </w:t>
      </w:r>
      <w:r>
        <w:rPr>
          <w:rFonts w:ascii="Arial" w:hAnsi="Arial"/>
        </w:rPr>
        <w:t>al</w:t>
      </w:r>
      <w:r w:rsidR="0062357D" w:rsidRPr="004A4040">
        <w:rPr>
          <w:rFonts w:ascii="Arial" w:hAnsi="Arial"/>
        </w:rPr>
        <w:t>polgármester</w:t>
      </w:r>
    </w:p>
    <w:p w14:paraId="7904CBDE" w14:textId="0B0D21C8" w:rsidR="002753B2" w:rsidRPr="004A4040" w:rsidRDefault="00FE49CD" w:rsidP="00FC2AA1">
      <w:pPr>
        <w:spacing w:after="0"/>
        <w:rPr>
          <w:rFonts w:ascii="Arial" w:hAnsi="Arial"/>
        </w:rPr>
      </w:pPr>
      <w:r>
        <w:rPr>
          <w:rFonts w:ascii="Arial" w:eastAsia="Calibri" w:hAnsi="Arial"/>
          <w:lang w:eastAsia="en-US"/>
        </w:rPr>
        <w:t>30/349-2819</w:t>
      </w:r>
    </w:p>
    <w:p w14:paraId="4D2C1CB5" w14:textId="1F05E2A7" w:rsidR="00850615" w:rsidRPr="004A4040" w:rsidRDefault="00000000" w:rsidP="00FC2AA1">
      <w:pPr>
        <w:spacing w:after="0"/>
        <w:rPr>
          <w:rFonts w:ascii="Arial" w:hAnsi="Arial"/>
        </w:rPr>
      </w:pPr>
      <w:hyperlink r:id="rId8" w:history="1">
        <w:r w:rsidR="00FE49CD">
          <w:rPr>
            <w:rFonts w:ascii="Arial" w:hAnsi="Arial"/>
          </w:rPr>
          <w:t>tothantik@gmail.com</w:t>
        </w:r>
      </w:hyperlink>
    </w:p>
    <w:bookmarkStart w:id="0" w:name="_Hlk120802721"/>
    <w:p w14:paraId="0E11EEAA" w14:textId="33F86C50" w:rsidR="00340260" w:rsidRPr="004A4040" w:rsidRDefault="00000000">
      <w:pPr>
        <w:rPr>
          <w:rFonts w:ascii="Arial" w:hAnsi="Arial"/>
        </w:rPr>
      </w:pPr>
      <w:r w:rsidRPr="004A4040">
        <w:fldChar w:fldCharType="begin"/>
      </w:r>
      <w:r w:rsidRPr="004A4040">
        <w:rPr>
          <w:rFonts w:ascii="Arial" w:hAnsi="Arial"/>
        </w:rPr>
        <w:instrText>HYPERLINK "https://moricgat.hu/"</w:instrText>
      </w:r>
      <w:r w:rsidRPr="004A4040">
        <w:fldChar w:fldCharType="separate"/>
      </w:r>
      <w:r w:rsidR="001A5058" w:rsidRPr="004A4040">
        <w:rPr>
          <w:rStyle w:val="Hiperhivatkozs"/>
          <w:rFonts w:ascii="Arial" w:hAnsi="Arial"/>
        </w:rPr>
        <w:t>https://moricgat.hu/</w:t>
      </w:r>
      <w:r w:rsidRPr="004A4040">
        <w:rPr>
          <w:rStyle w:val="Hiperhivatkozs"/>
          <w:rFonts w:ascii="Arial" w:hAnsi="Arial"/>
        </w:rPr>
        <w:fldChar w:fldCharType="end"/>
      </w:r>
    </w:p>
    <w:bookmarkEnd w:id="0"/>
    <w:p w14:paraId="784EB075" w14:textId="01CA6DED" w:rsidR="001A5058" w:rsidRPr="00F30D6B" w:rsidRDefault="001A5058">
      <w:pPr>
        <w:rPr>
          <w:rFonts w:ascii="Arial" w:hAnsi="Arial"/>
        </w:rPr>
      </w:pPr>
    </w:p>
    <w:sectPr w:rsidR="001A5058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2884" w14:textId="77777777" w:rsidR="00E21BB2" w:rsidRDefault="00E21BB2" w:rsidP="00F30D6B">
      <w:pPr>
        <w:spacing w:after="0"/>
      </w:pPr>
      <w:r>
        <w:separator/>
      </w:r>
    </w:p>
  </w:endnote>
  <w:endnote w:type="continuationSeparator" w:id="0">
    <w:p w14:paraId="750648C1" w14:textId="77777777" w:rsidR="00E21BB2" w:rsidRDefault="00E21BB2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92B0" w14:textId="77777777" w:rsidR="00E21BB2" w:rsidRDefault="00E21BB2" w:rsidP="00F30D6B">
      <w:pPr>
        <w:spacing w:after="0"/>
      </w:pPr>
      <w:r>
        <w:separator/>
      </w:r>
    </w:p>
  </w:footnote>
  <w:footnote w:type="continuationSeparator" w:id="0">
    <w:p w14:paraId="74CE6289" w14:textId="77777777" w:rsidR="00E21BB2" w:rsidRDefault="00E21BB2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63D09"/>
    <w:rsid w:val="00171F7B"/>
    <w:rsid w:val="00182253"/>
    <w:rsid w:val="00182DAA"/>
    <w:rsid w:val="001A5058"/>
    <w:rsid w:val="001E75A6"/>
    <w:rsid w:val="00252631"/>
    <w:rsid w:val="002753B2"/>
    <w:rsid w:val="002D2701"/>
    <w:rsid w:val="003108A8"/>
    <w:rsid w:val="00340260"/>
    <w:rsid w:val="003479F1"/>
    <w:rsid w:val="0039086E"/>
    <w:rsid w:val="003B31BF"/>
    <w:rsid w:val="003C7649"/>
    <w:rsid w:val="00452790"/>
    <w:rsid w:val="004833A3"/>
    <w:rsid w:val="00490283"/>
    <w:rsid w:val="004A4040"/>
    <w:rsid w:val="00531F0B"/>
    <w:rsid w:val="00566829"/>
    <w:rsid w:val="005A1B13"/>
    <w:rsid w:val="005E6F47"/>
    <w:rsid w:val="0062357D"/>
    <w:rsid w:val="00646F1A"/>
    <w:rsid w:val="00660F83"/>
    <w:rsid w:val="00661BD8"/>
    <w:rsid w:val="00745F1C"/>
    <w:rsid w:val="00771580"/>
    <w:rsid w:val="0084308F"/>
    <w:rsid w:val="00850615"/>
    <w:rsid w:val="00863413"/>
    <w:rsid w:val="0086363D"/>
    <w:rsid w:val="00874FCE"/>
    <w:rsid w:val="008F1334"/>
    <w:rsid w:val="009140E9"/>
    <w:rsid w:val="009364F4"/>
    <w:rsid w:val="00AD7197"/>
    <w:rsid w:val="00B9189D"/>
    <w:rsid w:val="00B96C7D"/>
    <w:rsid w:val="00BC119F"/>
    <w:rsid w:val="00C011D9"/>
    <w:rsid w:val="00C94E1D"/>
    <w:rsid w:val="00CA082D"/>
    <w:rsid w:val="00CA73CF"/>
    <w:rsid w:val="00CB1B5A"/>
    <w:rsid w:val="00CF72A3"/>
    <w:rsid w:val="00DC154B"/>
    <w:rsid w:val="00DF7932"/>
    <w:rsid w:val="00E21BB2"/>
    <w:rsid w:val="00EA0217"/>
    <w:rsid w:val="00EA424A"/>
    <w:rsid w:val="00EB546A"/>
    <w:rsid w:val="00F30D6B"/>
    <w:rsid w:val="00FC2AA1"/>
    <w:rsid w:val="00FE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eleshalom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ricga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23</cp:revision>
  <dcterms:created xsi:type="dcterms:W3CDTF">2021-02-23T10:07:00Z</dcterms:created>
  <dcterms:modified xsi:type="dcterms:W3CDTF">2023-07-18T11:11:00Z</dcterms:modified>
</cp:coreProperties>
</file>